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418FE2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27418FE5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18FE3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18FE4" w14:textId="77777777" w:rsidR="00A36DB4" w:rsidRPr="003E3BBD" w:rsidRDefault="00C544A4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="00C96381" w:rsidRPr="00C96381">
              <w:rPr>
                <w:b/>
                <w:sz w:val="26"/>
                <w:szCs w:val="26"/>
              </w:rPr>
              <w:t>B_088</w:t>
            </w:r>
          </w:p>
        </w:tc>
      </w:tr>
      <w:tr w:rsidR="00A36DB4" w14:paraId="27418FE8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18FE6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18FE7" w14:textId="77777777" w:rsidR="00A36DB4" w:rsidRPr="003E3BBD" w:rsidRDefault="00B23F4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B23F4C">
              <w:rPr>
                <w:b/>
                <w:sz w:val="26"/>
                <w:szCs w:val="26"/>
              </w:rPr>
              <w:t>2066430</w:t>
            </w:r>
          </w:p>
        </w:tc>
      </w:tr>
    </w:tbl>
    <w:p w14:paraId="27418FE9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7418FEA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7418FEB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7418FEC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7418FED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7418FEE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27418FEF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7418FF0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B23F4C" w:rsidRPr="00B23F4C">
        <w:rPr>
          <w:b/>
          <w:sz w:val="26"/>
          <w:szCs w:val="26"/>
        </w:rPr>
        <w:t>Зажим ответвительный Р-21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27418FF1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27418FF2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7418FF3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27418FF4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27418FF7" w14:textId="77777777" w:rsidTr="005055A4">
        <w:tc>
          <w:tcPr>
            <w:tcW w:w="3652" w:type="dxa"/>
            <w:shd w:val="clear" w:color="auto" w:fill="auto"/>
          </w:tcPr>
          <w:p w14:paraId="27418FF5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27418FF6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27419001" w14:textId="77777777" w:rsidTr="005055A4">
        <w:tc>
          <w:tcPr>
            <w:tcW w:w="3652" w:type="dxa"/>
            <w:shd w:val="clear" w:color="auto" w:fill="auto"/>
          </w:tcPr>
          <w:p w14:paraId="27418FF8" w14:textId="77777777" w:rsidR="001964D2" w:rsidRPr="00D8759B" w:rsidRDefault="00B23F4C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B23F4C">
              <w:t>Зажим ответвительный Р-21</w:t>
            </w:r>
          </w:p>
        </w:tc>
        <w:tc>
          <w:tcPr>
            <w:tcW w:w="6252" w:type="dxa"/>
            <w:shd w:val="clear" w:color="auto" w:fill="auto"/>
          </w:tcPr>
          <w:p w14:paraId="27418FF9" w14:textId="77777777"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27418FFA" w14:textId="77777777" w:rsidR="008E7452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 xml:space="preserve">- для соединения </w:t>
            </w:r>
            <w:r w:rsidR="00E95851">
              <w:rPr>
                <w:color w:val="000000"/>
                <w:szCs w:val="19"/>
                <w:shd w:val="clear" w:color="auto" w:fill="FFFFFF"/>
              </w:rPr>
              <w:t>проводов ввода в дом с изолированными жилами ответвления, а также уличного освещения</w:t>
            </w:r>
            <w:r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27418FFB" w14:textId="77777777" w:rsidR="00E95851" w:rsidRPr="003D6881" w:rsidRDefault="00E95851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Число ответвительных проводов – 1 шт;</w:t>
            </w:r>
          </w:p>
          <w:p w14:paraId="27418FFC" w14:textId="77777777"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Сечение</w:t>
            </w:r>
            <w:r w:rsidR="00E95851">
              <w:rPr>
                <w:color w:val="000000"/>
                <w:szCs w:val="19"/>
                <w:shd w:val="clear" w:color="auto" w:fill="FFFFFF"/>
              </w:rPr>
              <w:t xml:space="preserve"> СИП на </w:t>
            </w:r>
            <w:r w:rsidRPr="003D6881">
              <w:rPr>
                <w:color w:val="000000"/>
                <w:szCs w:val="19"/>
                <w:shd w:val="clear" w:color="auto" w:fill="FFFFFF"/>
              </w:rPr>
              <w:t xml:space="preserve">магистрали – </w:t>
            </w:r>
            <w:r w:rsidR="00253DA0">
              <w:rPr>
                <w:color w:val="000000"/>
                <w:szCs w:val="19"/>
                <w:shd w:val="clear" w:color="auto" w:fill="FFFFFF"/>
              </w:rPr>
              <w:t>10-2</w:t>
            </w:r>
            <w:r w:rsidRPr="003D6881">
              <w:rPr>
                <w:color w:val="000000"/>
                <w:szCs w:val="19"/>
                <w:shd w:val="clear" w:color="auto" w:fill="FFFFFF"/>
              </w:rPr>
              <w:t>5 мм2;</w:t>
            </w:r>
          </w:p>
          <w:p w14:paraId="27418FFD" w14:textId="77777777"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 xml:space="preserve">Сечение </w:t>
            </w:r>
            <w:r w:rsidR="00E95851">
              <w:rPr>
                <w:color w:val="000000"/>
                <w:szCs w:val="19"/>
                <w:shd w:val="clear" w:color="auto" w:fill="FFFFFF"/>
              </w:rPr>
              <w:t>СИП на ответвлении</w:t>
            </w:r>
            <w:r w:rsidRPr="003D6881">
              <w:rPr>
                <w:color w:val="000000"/>
                <w:szCs w:val="19"/>
                <w:shd w:val="clear" w:color="auto" w:fill="FFFFFF"/>
              </w:rPr>
              <w:t xml:space="preserve"> – 1</w:t>
            </w:r>
            <w:r w:rsidR="00253DA0">
              <w:rPr>
                <w:color w:val="000000"/>
                <w:szCs w:val="19"/>
                <w:shd w:val="clear" w:color="auto" w:fill="FFFFFF"/>
              </w:rPr>
              <w:t>,5-3</w:t>
            </w:r>
            <w:r w:rsidRPr="003D6881">
              <w:rPr>
                <w:color w:val="000000"/>
                <w:szCs w:val="19"/>
                <w:shd w:val="clear" w:color="auto" w:fill="FFFFFF"/>
              </w:rPr>
              <w:t>5 мм2;</w:t>
            </w:r>
          </w:p>
          <w:p w14:paraId="27418FFE" w14:textId="77777777" w:rsidR="008E7452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Предельная нагрузка – 90 А;</w:t>
            </w:r>
          </w:p>
          <w:p w14:paraId="27418FFF" w14:textId="77777777" w:rsidR="00253DA0" w:rsidRPr="003D6881" w:rsidRDefault="00253DA0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Масса – 84 г.</w:t>
            </w:r>
          </w:p>
          <w:p w14:paraId="27419000" w14:textId="77777777" w:rsidR="00265BDD" w:rsidRPr="00265BDD" w:rsidRDefault="008E7452" w:rsidP="008E7452">
            <w:pPr>
              <w:ind w:firstLine="0"/>
              <w:jc w:val="left"/>
            </w:pPr>
            <w:r w:rsidRPr="003D6881">
              <w:rPr>
                <w:color w:val="000000"/>
                <w:szCs w:val="19"/>
                <w:shd w:val="clear" w:color="auto" w:fill="FFFFFF"/>
              </w:rPr>
              <w:t xml:space="preserve">Особенности – </w:t>
            </w:r>
            <w:r w:rsidR="00E95851">
              <w:rPr>
                <w:color w:val="000000"/>
                <w:szCs w:val="19"/>
                <w:shd w:val="clear" w:color="auto" w:fill="FFFFFF"/>
              </w:rPr>
              <w:t>конструкция зажима, выполненного из алюминиевого сплава, обеспечивает надежность электрического контакта в течение всего срока эксплуатации (не менее 40 лет).</w:t>
            </w:r>
          </w:p>
        </w:tc>
      </w:tr>
    </w:tbl>
    <w:p w14:paraId="27419002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7419003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27419004" w14:textId="77777777" w:rsidR="000D418A" w:rsidRDefault="000D418A" w:rsidP="000D418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7419005" w14:textId="77777777" w:rsidR="000D418A" w:rsidRPr="00612811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7419006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7419007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7419008" w14:textId="77777777" w:rsidR="000D418A" w:rsidRPr="0026458C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27419009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2741900A" w14:textId="16A1F928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D5558B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741900B" w14:textId="57C6CF16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D5558B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741900C" w14:textId="7C8FC5B7" w:rsidR="000D418A" w:rsidRPr="004C22DB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D5558B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741900D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2741900E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2741900F" w14:textId="634E1596" w:rsidR="000D418A" w:rsidRPr="009E2E20" w:rsidRDefault="000D418A" w:rsidP="000D418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D5558B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27419010" w14:textId="77777777" w:rsidR="000D418A" w:rsidRPr="00FB7AEF" w:rsidRDefault="000D418A" w:rsidP="000D418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27419011" w14:textId="61FC4E1C" w:rsidR="000D418A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3EF23188" w14:textId="77777777" w:rsidR="00D5558B" w:rsidRPr="004F2F52" w:rsidRDefault="00D5558B" w:rsidP="00D5558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6C62FA4E" w14:textId="77777777" w:rsidR="00D5558B" w:rsidRPr="004F2F52" w:rsidRDefault="00D5558B" w:rsidP="00D5558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2C29829D" w14:textId="77777777" w:rsidR="00D5558B" w:rsidRPr="004F2F52" w:rsidRDefault="00D5558B" w:rsidP="00D5558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4F8499AD" w14:textId="77777777" w:rsidR="00D5558B" w:rsidRPr="004F2F52" w:rsidRDefault="00D5558B" w:rsidP="00D5558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2D08571E" w14:textId="77777777" w:rsidR="00D5558B" w:rsidRPr="004F2F52" w:rsidRDefault="00D5558B" w:rsidP="00D5558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3402E880" w14:textId="77777777" w:rsidR="00D5558B" w:rsidRPr="004F2F52" w:rsidRDefault="00D5558B" w:rsidP="00D5558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1918A846" w14:textId="6E9E3EBA" w:rsidR="00D5558B" w:rsidRPr="00DE1E02" w:rsidRDefault="00D5558B" w:rsidP="00D5558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27419012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27419013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7419014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27419015" w14:textId="77777777" w:rsidR="000D418A" w:rsidRPr="00612811" w:rsidRDefault="000D418A" w:rsidP="000D418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27419016" w14:textId="77777777" w:rsidR="000D418A" w:rsidRDefault="000D418A" w:rsidP="000D418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27419017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27419018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27419019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2741901A" w14:textId="77777777" w:rsidR="000D418A" w:rsidRPr="00DE1E0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0D418A" w:rsidRPr="00DE1E02">
        <w:rPr>
          <w:szCs w:val="24"/>
        </w:rPr>
        <w:t xml:space="preserve">. </w:t>
      </w:r>
    </w:p>
    <w:p w14:paraId="2741901B" w14:textId="77777777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741901C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741901D" w14:textId="77777777"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9630B0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7419020" w14:textId="77777777" w:rsidR="00A67AE2" w:rsidRDefault="00A67AE2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</w:p>
    <w:p w14:paraId="27419021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7419022" w14:textId="77777777"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27419023" w14:textId="77777777" w:rsidR="000D418A" w:rsidRPr="00612811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7419024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7419025" w14:textId="77777777" w:rsidR="000D418A" w:rsidRPr="00530F83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27419026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27419027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27419028" w14:textId="77777777" w:rsidR="000D418A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27419029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2741902A" w14:textId="77777777" w:rsidR="000D418A" w:rsidRPr="00530F83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2741902B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2741902C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2741902D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2741902E" w14:textId="77777777" w:rsidR="000D418A" w:rsidRPr="00530F83" w:rsidRDefault="000D418A" w:rsidP="000D4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2741902F" w14:textId="77777777" w:rsidR="000D418A" w:rsidRPr="00F64478" w:rsidRDefault="000D418A" w:rsidP="000D418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27419030" w14:textId="77777777" w:rsidR="000D418A" w:rsidRDefault="000D418A" w:rsidP="000D418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27419031" w14:textId="77777777" w:rsidR="000D418A" w:rsidRPr="00BB6EA4" w:rsidRDefault="000D418A" w:rsidP="000D41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7419032" w14:textId="7F4D6301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D5558B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27419033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7419034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7419035" w14:textId="77777777" w:rsidR="000D418A" w:rsidRDefault="000D418A" w:rsidP="000D418A">
      <w:pPr>
        <w:rPr>
          <w:sz w:val="26"/>
          <w:szCs w:val="26"/>
        </w:rPr>
      </w:pPr>
    </w:p>
    <w:p w14:paraId="27419036" w14:textId="77777777" w:rsidR="000D418A" w:rsidRDefault="000D418A" w:rsidP="000D418A">
      <w:pPr>
        <w:rPr>
          <w:sz w:val="26"/>
          <w:szCs w:val="26"/>
        </w:rPr>
      </w:pPr>
    </w:p>
    <w:p w14:paraId="27419037" w14:textId="77777777" w:rsidR="000D418A" w:rsidRDefault="000D418A" w:rsidP="000D418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7419038" w14:textId="77777777" w:rsidR="000D418A" w:rsidRDefault="000D418A" w:rsidP="000D418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27419039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741903A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41903D" w14:textId="77777777" w:rsidR="00E90F65" w:rsidRDefault="00E90F65">
      <w:r>
        <w:separator/>
      </w:r>
    </w:p>
  </w:endnote>
  <w:endnote w:type="continuationSeparator" w:id="0">
    <w:p w14:paraId="2741903E" w14:textId="77777777" w:rsidR="00E90F65" w:rsidRDefault="00E90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41903B" w14:textId="77777777" w:rsidR="00E90F65" w:rsidRDefault="00E90F65">
      <w:r>
        <w:separator/>
      </w:r>
    </w:p>
  </w:footnote>
  <w:footnote w:type="continuationSeparator" w:id="0">
    <w:p w14:paraId="2741903C" w14:textId="77777777" w:rsidR="00E90F65" w:rsidRDefault="00E90F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41903F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27419040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3317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0487D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B0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B57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3F4C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58B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0F65"/>
    <w:rsid w:val="00E92BDB"/>
    <w:rsid w:val="00E94CFB"/>
    <w:rsid w:val="00E95851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418FE2"/>
  <w15:docId w15:val="{8EAE10DB-7CC1-4CCB-9592-44079CB2A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C5D9A16-D5A1-4B44-8C9B-111C859A594A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infopath/2007/PartnerControls"/>
    <ds:schemaRef ds:uri="http://schemas.microsoft.com/sharepoint/v3"/>
    <ds:schemaRef ds:uri="http://purl.org/dc/terms/"/>
    <ds:schemaRef ds:uri="aeb3e8e0-784a-4348-b8a9-74d788c4fa59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AF5909-F5A3-4F31-AF23-551B58C3F1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E72B75A-8584-4EE2-BAB3-E800DF348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1309</Words>
  <Characters>7465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5</cp:revision>
  <cp:lastPrinted>2010-09-30T14:29:00Z</cp:lastPrinted>
  <dcterms:created xsi:type="dcterms:W3CDTF">2015-07-13T07:59:00Z</dcterms:created>
  <dcterms:modified xsi:type="dcterms:W3CDTF">2018-09-26T09:33:00Z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